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28425F5" w:rsidR="00C86989" w:rsidRPr="007C6B53" w:rsidRDefault="00A26D19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1706B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B058F35" w:rsidR="00A9412A" w:rsidRPr="007C6B53" w:rsidRDefault="00DE0953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A26D19">
        <w:rPr>
          <w:rFonts w:asciiTheme="minorHAnsi" w:hAnsiTheme="minorHAnsi" w:cs="Calibri"/>
          <w:b/>
          <w:bCs/>
          <w:iCs/>
        </w:rPr>
        <w:t>Migration Act 1958</w:t>
      </w:r>
      <w:r w:rsidR="00472123" w:rsidRPr="00A26D19">
        <w:rPr>
          <w:rFonts w:asciiTheme="minorHAnsi" w:hAnsiTheme="minorHAnsi" w:cs="Calibri"/>
          <w:b/>
          <w:bCs/>
          <w:iCs/>
        </w:rPr>
        <w:t xml:space="preserve"> </w:t>
      </w:r>
      <w:r w:rsidR="0055392B" w:rsidRPr="00A26D19">
        <w:rPr>
          <w:rFonts w:asciiTheme="minorHAnsi" w:hAnsiTheme="minorHAnsi" w:cs="Calibri"/>
          <w:b/>
          <w:bCs/>
          <w:iCs/>
        </w:rPr>
        <w:t>(</w:t>
      </w:r>
      <w:proofErr w:type="spellStart"/>
      <w:r w:rsidR="0055392B" w:rsidRPr="00A26D19">
        <w:rPr>
          <w:rFonts w:asciiTheme="minorHAnsi" w:hAnsiTheme="minorHAnsi" w:cs="Calibri"/>
          <w:b/>
          <w:bCs/>
          <w:iCs/>
        </w:rPr>
        <w:t>Cth</w:t>
      </w:r>
      <w:proofErr w:type="spellEnd"/>
      <w:r w:rsidR="0055392B" w:rsidRPr="00A26D19">
        <w:rPr>
          <w:rFonts w:asciiTheme="minorHAnsi" w:hAnsiTheme="minorHAnsi" w:cs="Calibri"/>
          <w:b/>
          <w:bCs/>
          <w:i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DDE6BA9" w:rsidR="00255120" w:rsidRPr="007C6B53" w:rsidRDefault="00BC2D2B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493002F7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FF74F9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0CFB4432" w14:textId="77777777" w:rsidR="008309E7" w:rsidRPr="00550A7A" w:rsidRDefault="008309E7" w:rsidP="008309E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50A7A">
        <w:rPr>
          <w:rFonts w:cs="Calibri"/>
          <w:b/>
        </w:rPr>
        <w:t>[</w:t>
      </w:r>
      <w:r w:rsidRPr="00550A7A">
        <w:rPr>
          <w:rFonts w:cs="Calibri"/>
          <w:b/>
          <w:i/>
        </w:rPr>
        <w:t>FULL NAME</w:t>
      </w:r>
      <w:r w:rsidRPr="00550A7A">
        <w:rPr>
          <w:rFonts w:cs="Calibri"/>
          <w:b/>
        </w:rPr>
        <w:t>]</w:t>
      </w:r>
    </w:p>
    <w:p w14:paraId="1E73DEC0" w14:textId="77777777" w:rsidR="008309E7" w:rsidRPr="00550A7A" w:rsidRDefault="008309E7" w:rsidP="008309E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50A7A">
        <w:rPr>
          <w:rFonts w:cs="Calibri"/>
          <w:b/>
        </w:rPr>
        <w:t>Applicant</w:t>
      </w:r>
    </w:p>
    <w:p w14:paraId="5E352225" w14:textId="77777777" w:rsidR="008309E7" w:rsidRDefault="008309E7" w:rsidP="008309E7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8309E7" w14:paraId="40980526" w14:textId="77777777" w:rsidTr="008309E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0B3" w14:textId="77777777" w:rsidR="008309E7" w:rsidRDefault="008309E7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8309E7" w14:paraId="1278A70E" w14:textId="77777777" w:rsidTr="008309E7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A5FA5" w14:textId="77777777" w:rsidR="008309E7" w:rsidRDefault="008309E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3F270" w14:textId="77777777" w:rsidR="008309E7" w:rsidRDefault="008309E7">
            <w:pPr>
              <w:keepNext/>
              <w:rPr>
                <w:rFonts w:cs="Arial"/>
                <w:lang w:val="en-US"/>
              </w:rPr>
            </w:pPr>
          </w:p>
        </w:tc>
      </w:tr>
      <w:tr w:rsidR="008309E7" w14:paraId="171D5A05" w14:textId="77777777" w:rsidTr="008309E7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D7AEF" w14:textId="77777777" w:rsidR="008309E7" w:rsidRDefault="008309E7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1FB2A" w14:textId="77777777" w:rsidR="008309E7" w:rsidRDefault="008309E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8309E7" w14:paraId="349B281C" w14:textId="77777777" w:rsidTr="008309E7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A89" w14:textId="77777777" w:rsidR="008309E7" w:rsidRDefault="008309E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3B6DD" w14:textId="77777777" w:rsidR="008309E7" w:rsidRDefault="008309E7">
            <w:pPr>
              <w:keepNext/>
              <w:rPr>
                <w:rFonts w:cs="Arial"/>
                <w:lang w:val="en-US"/>
              </w:rPr>
            </w:pPr>
          </w:p>
        </w:tc>
      </w:tr>
      <w:tr w:rsidR="008309E7" w14:paraId="5A68DAE3" w14:textId="77777777" w:rsidTr="008309E7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7C42" w14:textId="77777777" w:rsidR="008309E7" w:rsidRDefault="008309E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1D1C3" w14:textId="77777777" w:rsidR="008309E7" w:rsidRDefault="008309E7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8309E7" w14:paraId="2AB13E4B" w14:textId="77777777" w:rsidTr="008309E7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763" w14:textId="77777777" w:rsidR="008309E7" w:rsidRDefault="008309E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DAA2C" w14:textId="77777777" w:rsidR="008309E7" w:rsidRDefault="008309E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65671" w14:textId="77777777" w:rsidR="008309E7" w:rsidRDefault="008309E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EFBA7" w14:textId="77777777" w:rsidR="008309E7" w:rsidRDefault="008309E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8FDE6" w14:textId="77777777" w:rsidR="008309E7" w:rsidRDefault="008309E7">
            <w:pPr>
              <w:keepNext/>
              <w:rPr>
                <w:rFonts w:cs="Arial"/>
                <w:lang w:val="en-US"/>
              </w:rPr>
            </w:pPr>
          </w:p>
        </w:tc>
      </w:tr>
      <w:tr w:rsidR="008309E7" w14:paraId="2C902458" w14:textId="77777777" w:rsidTr="008309E7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7FA3" w14:textId="77777777" w:rsidR="008309E7" w:rsidRDefault="008309E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797E" w14:textId="77777777" w:rsidR="008309E7" w:rsidRDefault="008309E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19231" w14:textId="77777777" w:rsidR="008309E7" w:rsidRDefault="008309E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23D37" w14:textId="77777777" w:rsidR="008309E7" w:rsidRDefault="008309E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3318A" w14:textId="77777777" w:rsidR="008309E7" w:rsidRDefault="008309E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51EEA50E" w14:textId="77777777" w:rsidR="008309E7" w:rsidRPr="007C6B53" w:rsidRDefault="008309E7" w:rsidP="00550A7A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08623A" w:rsidRPr="007C6B53" w14:paraId="5581E0C6" w14:textId="77777777" w:rsidTr="003C1A9F">
        <w:tc>
          <w:tcPr>
            <w:tcW w:w="10457" w:type="dxa"/>
            <w:gridSpan w:val="2"/>
          </w:tcPr>
          <w:p w14:paraId="7E03C3DC" w14:textId="75A6FDEE" w:rsidR="00EB35CF" w:rsidRPr="007C6B53" w:rsidRDefault="008C1986" w:rsidP="00550A7A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550A7A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69D8CF51" w:rsidR="002E3E0B" w:rsidRPr="000C035F" w:rsidRDefault="000C035F" w:rsidP="00550A7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>An Application has been made on [</w:t>
            </w:r>
            <w:r w:rsidRPr="000C035F">
              <w:rPr>
                <w:rFonts w:cs="Arial"/>
                <w:i/>
              </w:rPr>
              <w:t>date</w:t>
            </w:r>
            <w:r w:rsidRPr="000C035F">
              <w:rPr>
                <w:rFonts w:cs="Arial"/>
              </w:rPr>
              <w:t xml:space="preserve">] by </w:t>
            </w:r>
            <w:r w:rsidRPr="000C035F">
              <w:rPr>
                <w:rFonts w:cs="Arial"/>
                <w:iCs/>
              </w:rPr>
              <w:t>authorised officer</w:t>
            </w:r>
            <w:r w:rsidRPr="000C035F">
              <w:rPr>
                <w:rFonts w:cs="Arial"/>
              </w:rPr>
              <w:t xml:space="preserve">, </w:t>
            </w:r>
            <w:r w:rsidRPr="000C035F">
              <w:rPr>
                <w:rFonts w:cs="Arial"/>
                <w:iCs/>
              </w:rPr>
              <w:t>[</w:t>
            </w:r>
            <w:r w:rsidRPr="000C035F">
              <w:rPr>
                <w:rFonts w:cs="Arial"/>
                <w:i/>
                <w:iCs/>
              </w:rPr>
              <w:t>name and/or office</w:t>
            </w:r>
            <w:r w:rsidRPr="000C035F">
              <w:rPr>
                <w:rFonts w:cs="Arial"/>
                <w:iCs/>
              </w:rPr>
              <w:t xml:space="preserve">] </w:t>
            </w:r>
            <w:r w:rsidRPr="000C035F">
              <w:rPr>
                <w:rFonts w:cs="Arial"/>
              </w:rPr>
              <w:t>under</w:t>
            </w:r>
            <w:r w:rsidRPr="000C035F">
              <w:rPr>
                <w:rFonts w:cs="Arial"/>
                <w:iCs/>
              </w:rPr>
              <w:t xml:space="preserve"> section </w:t>
            </w:r>
            <w:r w:rsidR="00DE0953" w:rsidRPr="00140891">
              <w:rPr>
                <w:rFonts w:cs="Arial"/>
                <w:iCs/>
              </w:rPr>
              <w:t>268C</w:t>
            </w:r>
            <w:r w:rsidR="00DE0953">
              <w:rPr>
                <w:rFonts w:cs="Arial"/>
                <w:iCs/>
              </w:rPr>
              <w:t xml:space="preserve">A(1) </w:t>
            </w:r>
            <w:r w:rsidR="00DE0953" w:rsidRPr="00140891">
              <w:rPr>
                <w:rFonts w:cs="Arial"/>
                <w:iCs/>
              </w:rPr>
              <w:t xml:space="preserve">of the </w:t>
            </w:r>
            <w:r w:rsidR="00DE0953" w:rsidRPr="00140891">
              <w:rPr>
                <w:rFonts w:cs="Arial"/>
                <w:i/>
                <w:iCs/>
              </w:rPr>
              <w:t xml:space="preserve">Migration Act 1958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 xml:space="preserve">) </w:t>
            </w:r>
            <w:r w:rsidRPr="000C035F">
              <w:rPr>
                <w:rFonts w:cs="Arial"/>
                <w:iCs/>
              </w:rPr>
              <w:t>f</w:t>
            </w:r>
            <w:r w:rsidRPr="000C035F">
              <w:rPr>
                <w:rFonts w:cs="Arial"/>
              </w:rPr>
              <w:t>or the issue 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550A7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3C1A9F" w:rsidRPr="00DE0953" w14:paraId="2C58E251" w14:textId="77777777" w:rsidTr="003C1A9F">
        <w:tc>
          <w:tcPr>
            <w:tcW w:w="425" w:type="dxa"/>
          </w:tcPr>
          <w:p w14:paraId="5C3FC612" w14:textId="2E8D9481" w:rsidR="003C1A9F" w:rsidRPr="00DE0953" w:rsidRDefault="003C1A9F" w:rsidP="00550A7A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2" w:type="dxa"/>
          </w:tcPr>
          <w:p w14:paraId="60DD7EDE" w14:textId="66053F3D" w:rsidR="003C1A9F" w:rsidRPr="00DE0953" w:rsidRDefault="003C1A9F" w:rsidP="00550A7A">
            <w:pPr>
              <w:spacing w:after="120" w:line="276" w:lineRule="auto"/>
              <w:rPr>
                <w:rFonts w:cs="Arial"/>
              </w:rPr>
            </w:pPr>
            <w:r w:rsidRPr="00DE0953">
              <w:rPr>
                <w:rFonts w:cs="Arial"/>
              </w:rPr>
              <w:t>an authorised officer seeks to enter the premises described below</w:t>
            </w:r>
            <w:r>
              <w:rPr>
                <w:rFonts w:cs="Arial"/>
              </w:rPr>
              <w:t>.</w:t>
            </w:r>
          </w:p>
        </w:tc>
      </w:tr>
      <w:tr w:rsidR="003C1A9F" w:rsidRPr="00DE0953" w14:paraId="34993D31" w14:textId="77777777" w:rsidTr="003C1A9F">
        <w:tc>
          <w:tcPr>
            <w:tcW w:w="425" w:type="dxa"/>
          </w:tcPr>
          <w:p w14:paraId="7F41E4F2" w14:textId="3756EBE6" w:rsidR="003C1A9F" w:rsidRPr="00DE0953" w:rsidRDefault="003C1A9F" w:rsidP="00550A7A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8EF04D5" w14:textId="7257E831" w:rsidR="003C1A9F" w:rsidRPr="00DE0953" w:rsidRDefault="003C1A9F" w:rsidP="00550A7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DE0953">
              <w:rPr>
                <w:rFonts w:cs="Arial"/>
                <w:iCs/>
              </w:rPr>
              <w:t>it is reasonably necessary that one or more authorised officers have access to the premises [</w:t>
            </w:r>
            <w:r w:rsidRPr="00DE0953">
              <w:rPr>
                <w:rFonts w:cs="Arial"/>
                <w:i/>
                <w:iCs/>
              </w:rPr>
              <w:t>occupied by an education provider for the purposes of providing courses of education or of training/at which it is reasonable to believe there might be a thing belonging to or possessed by an education provider, or an activity conducted by or with the consent of the provider, that is relevant to a visa monitoring purpose</w:t>
            </w:r>
            <w:r w:rsidRPr="00DE0953">
              <w:rPr>
                <w:rFonts w:cs="Arial"/>
                <w:iCs/>
              </w:rPr>
              <w:t>] described below for a visa monitoring purpose</w:t>
            </w:r>
            <w:r>
              <w:rPr>
                <w:rFonts w:cs="Arial"/>
                <w:iCs/>
              </w:rPr>
              <w:t>.</w:t>
            </w:r>
          </w:p>
        </w:tc>
      </w:tr>
      <w:tr w:rsidR="003C1A9F" w:rsidRPr="00DE0953" w14:paraId="2C8BDF5F" w14:textId="77777777" w:rsidTr="003C1A9F">
        <w:tc>
          <w:tcPr>
            <w:tcW w:w="425" w:type="dxa"/>
          </w:tcPr>
          <w:p w14:paraId="3A06386B" w14:textId="77777777" w:rsidR="003C1A9F" w:rsidRPr="00DE0953" w:rsidRDefault="003C1A9F" w:rsidP="00550A7A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1BAF3B8A" w14:textId="104200D7" w:rsidR="003C1A9F" w:rsidRPr="00DE0953" w:rsidRDefault="003C1A9F" w:rsidP="00550A7A">
            <w:pPr>
              <w:spacing w:after="120" w:line="276" w:lineRule="auto"/>
              <w:rPr>
                <w:rFonts w:cs="Arial"/>
                <w:b/>
              </w:rPr>
            </w:pPr>
            <w:r w:rsidRPr="00DE0953">
              <w:rPr>
                <w:rFonts w:cs="Arial"/>
              </w:rPr>
              <w:t xml:space="preserve">there are proper grounds for the issue of the warrant under </w:t>
            </w:r>
            <w:r w:rsidRPr="00DE0953">
              <w:rPr>
                <w:rFonts w:cs="Arial"/>
                <w:iCs/>
              </w:rPr>
              <w:t>section [</w:t>
            </w:r>
            <w:r w:rsidRPr="00DE0953">
              <w:rPr>
                <w:rFonts w:cs="Arial"/>
                <w:i/>
                <w:iCs/>
              </w:rPr>
              <w:t>268CE/268CZD</w:t>
            </w:r>
            <w:r w:rsidRPr="00DE0953">
              <w:rPr>
                <w:rFonts w:cs="Arial"/>
                <w:iCs/>
              </w:rPr>
              <w:t xml:space="preserve">] of the </w:t>
            </w:r>
            <w:r w:rsidRPr="00DE0953">
              <w:rPr>
                <w:rFonts w:cs="Arial"/>
                <w:i/>
                <w:iCs/>
              </w:rPr>
              <w:t>Migration Act 1958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>).</w:t>
            </w:r>
          </w:p>
        </w:tc>
      </w:tr>
    </w:tbl>
    <w:p w14:paraId="0A69C77D" w14:textId="0D2A6FDB" w:rsidR="0034267F" w:rsidRPr="007C6B53" w:rsidRDefault="000B0221" w:rsidP="00F43508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550A7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38EDFB95" w:rsidR="000F7743" w:rsidRPr="007C6B53" w:rsidRDefault="00025DD3" w:rsidP="00550A7A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432695" w:rsidRPr="00492943">
              <w:rPr>
                <w:rFonts w:cs="Arial"/>
              </w:rPr>
              <w:t>reasonable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3C1A9F" w:rsidRPr="003C1A9F" w14:paraId="48E5819A" w14:textId="77777777" w:rsidTr="00492943">
        <w:tc>
          <w:tcPr>
            <w:tcW w:w="421" w:type="dxa"/>
          </w:tcPr>
          <w:p w14:paraId="0F74DE07" w14:textId="77777777" w:rsidR="005542E1" w:rsidRPr="003C1A9F" w:rsidRDefault="005542E1" w:rsidP="00550A7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2F35FE47" w:rsidR="005542E1" w:rsidRPr="003C1A9F" w:rsidRDefault="003C1A9F" w:rsidP="00550A7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C1A9F">
              <w:rPr>
                <w:rFonts w:cs="Arial"/>
              </w:rPr>
              <w:t>enter [</w:t>
            </w:r>
            <w:r w:rsidRPr="003C1A9F">
              <w:rPr>
                <w:rFonts w:cs="Arial"/>
                <w:i/>
              </w:rPr>
              <w:t>description of premises, address</w:t>
            </w:r>
            <w:r w:rsidRPr="003C1A9F">
              <w:rPr>
                <w:rFonts w:cs="Arial"/>
              </w:rPr>
              <w:t>] for [</w:t>
            </w:r>
            <w:r w:rsidRPr="003C1A9F">
              <w:rPr>
                <w:rFonts w:cs="Arial"/>
                <w:i/>
              </w:rPr>
              <w:t>description of purpose</w:t>
            </w:r>
            <w:r w:rsidRPr="003C1A9F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3C1A9F" w:rsidRPr="003C1A9F" w14:paraId="15729AF3" w14:textId="77777777" w:rsidTr="00492943">
        <w:tc>
          <w:tcPr>
            <w:tcW w:w="421" w:type="dxa"/>
          </w:tcPr>
          <w:p w14:paraId="301C4D32" w14:textId="77777777" w:rsidR="00851481" w:rsidRPr="003C1A9F" w:rsidRDefault="00851481" w:rsidP="00550A7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47646318" w:rsidR="00851481" w:rsidRPr="003C1A9F" w:rsidRDefault="003C1A9F" w:rsidP="00550A7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/>
              </w:rPr>
            </w:pPr>
            <w:r w:rsidRPr="003C1A9F">
              <w:rPr>
                <w:rFonts w:cs="Arial"/>
              </w:rPr>
              <w:t xml:space="preserve">exercise the powers under section 268CI of the </w:t>
            </w:r>
            <w:r w:rsidRPr="003C1A9F">
              <w:rPr>
                <w:rFonts w:cs="Arial"/>
                <w:i/>
              </w:rPr>
              <w:t xml:space="preserve">Migration Act 1958 </w:t>
            </w:r>
            <w:r w:rsidRPr="003C1A9F">
              <w:rPr>
                <w:rFonts w:cs="Arial"/>
              </w:rPr>
              <w:t>(</w:t>
            </w:r>
            <w:proofErr w:type="spellStart"/>
            <w:r w:rsidRPr="003C1A9F">
              <w:rPr>
                <w:rFonts w:cs="Arial"/>
              </w:rPr>
              <w:t>Cth</w:t>
            </w:r>
            <w:proofErr w:type="spellEnd"/>
            <w:r w:rsidRPr="003C1A9F">
              <w:rPr>
                <w:rFonts w:cs="Arial"/>
              </w:rPr>
              <w:t>)</w:t>
            </w:r>
            <w:r>
              <w:rPr>
                <w:rFonts w:cs="Arial"/>
                <w:i/>
              </w:rPr>
              <w:t xml:space="preserve"> </w:t>
            </w:r>
            <w:r w:rsidRPr="003C1A9F">
              <w:rPr>
                <w:rFonts w:cs="Arial"/>
              </w:rPr>
              <w:t>in relation to [</w:t>
            </w:r>
            <w:r w:rsidRPr="003C1A9F">
              <w:rPr>
                <w:rFonts w:cs="Arial"/>
                <w:i/>
              </w:rPr>
              <w:t>description of premises, address</w:t>
            </w:r>
            <w:r w:rsidRPr="003C1A9F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3C1A9F" w:rsidRPr="003C1A9F" w14:paraId="5D57ADCB" w14:textId="77777777" w:rsidTr="00492943">
        <w:tc>
          <w:tcPr>
            <w:tcW w:w="421" w:type="dxa"/>
          </w:tcPr>
          <w:p w14:paraId="18E49C9F" w14:textId="77777777" w:rsidR="005542E1" w:rsidRPr="003C1A9F" w:rsidRDefault="005542E1" w:rsidP="00550A7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3C1A9F" w:rsidRDefault="00181DF0" w:rsidP="00550A7A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3C1A9F">
              <w:rPr>
                <w:rFonts w:asciiTheme="minorHAnsi" w:hAnsiTheme="minorHAnsi" w:cs="Calibri"/>
              </w:rPr>
              <w:t>[</w:t>
            </w:r>
            <w:r w:rsidR="005542E1" w:rsidRPr="003C1A9F">
              <w:rPr>
                <w:rFonts w:asciiTheme="minorHAnsi" w:hAnsiTheme="minorHAnsi" w:cs="Calibri"/>
                <w:i/>
              </w:rPr>
              <w:t>other – specify</w:t>
            </w:r>
            <w:r w:rsidR="005542E1" w:rsidRPr="003C1A9F">
              <w:rPr>
                <w:rFonts w:asciiTheme="minorHAnsi" w:hAnsiTheme="minorHAnsi" w:cs="Calibri"/>
              </w:rPr>
              <w:t>]</w:t>
            </w:r>
            <w:r w:rsidR="00AD6A6D" w:rsidRPr="003C1A9F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550A7A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550A7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550A7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550A7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550A7A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DB1CC5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550A7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17377C72" w:rsidR="005542E1" w:rsidRPr="007C6B53" w:rsidRDefault="005542E1" w:rsidP="00550A7A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2809F9">
              <w:rPr>
                <w:rFonts w:cs="Arial"/>
              </w:rPr>
              <w:t xml:space="preserve"> 7 days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550A7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29A663CB" w:rsidR="001260F5" w:rsidRPr="00213E40" w:rsidRDefault="005C1401" w:rsidP="00550A7A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550A7A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D1DF210" w:rsidR="001260F5" w:rsidRPr="007C6B53" w:rsidRDefault="001260F5" w:rsidP="00550A7A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4340CF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550A7A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118B1FB5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D860" w14:textId="77777777" w:rsidR="00745258" w:rsidRDefault="00745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1837" w14:textId="77777777" w:rsidR="00745258" w:rsidRDefault="00745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C66B" w14:textId="77777777" w:rsidR="00745258" w:rsidRDefault="00745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5B08" w14:textId="77777777" w:rsidR="00745258" w:rsidRDefault="00745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9D5BAA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45258">
      <w:rPr>
        <w:lang w:val="en-US"/>
      </w:rPr>
      <w:t>10</w:t>
    </w:r>
    <w:r w:rsidR="00A26D19">
      <w:rPr>
        <w:lang w:val="en-US"/>
      </w:rPr>
      <w:t>2BF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76785C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45258">
      <w:rPr>
        <w:lang w:val="en-US"/>
      </w:rPr>
      <w:t>10</w:t>
    </w:r>
    <w:r w:rsidR="00A26D19">
      <w:rPr>
        <w:lang w:val="en-US"/>
      </w:rPr>
      <w:t>2BF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22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3E40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09F9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1A9F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0CF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0A7A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140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1922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258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0C1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9E7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548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26D19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480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35D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4B3D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1CC5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953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508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446F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0B13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4F9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378D848-2C08-4D3C-97EE-0F5CAAE21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102BF Search Warrant - Migration Act (Cth)</dc:title>
  <dc:subject/>
  <dc:creator>Courts Administration Authority</dc:creator>
  <cp:keywords>Forms; Special</cp:keywords>
  <dc:description/>
  <cp:lastModifiedBy/>
  <dcterms:created xsi:type="dcterms:W3CDTF">2020-11-18T00:25:00Z</dcterms:created>
  <dcterms:modified xsi:type="dcterms:W3CDTF">2022-08-12T06:40:00Z</dcterms:modified>
</cp:coreProperties>
</file>